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39" w:rsidRDefault="00990739" w:rsidP="0099073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lang w:eastAsia="ru-RU"/>
        </w:rPr>
      </w:pPr>
      <w:r w:rsidRPr="00990739">
        <w:rPr>
          <w:rFonts w:eastAsia="Times New Roman"/>
          <w:b/>
          <w:color w:val="FF0000"/>
          <w:sz w:val="28"/>
          <w:lang w:eastAsia="ru-RU"/>
        </w:rPr>
        <w:t xml:space="preserve">Информация о средствах обучения и воспитания 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lang w:eastAsia="ru-RU"/>
        </w:rPr>
      </w:pPr>
      <w:r w:rsidRPr="00990739">
        <w:rPr>
          <w:rFonts w:eastAsia="Times New Roman"/>
          <w:b/>
          <w:color w:val="FF0000"/>
          <w:sz w:val="28"/>
          <w:lang w:eastAsia="ru-RU"/>
        </w:rPr>
        <w:t>в МДОУ «Детский сад № 84»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Средства обучения</w:t>
      </w:r>
      <w:r w:rsidRPr="00990739">
        <w:rPr>
          <w:rFonts w:eastAsia="Times New Roman"/>
          <w:color w:val="000000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В ДОУ имеются следующие средства обучения</w:t>
      </w:r>
      <w:proofErr w:type="gramStart"/>
      <w:r w:rsidRPr="00990739">
        <w:rPr>
          <w:rFonts w:eastAsia="Times New Roman"/>
          <w:b/>
          <w:bCs/>
          <w:color w:val="000000"/>
          <w:lang w:eastAsia="ru-RU"/>
        </w:rPr>
        <w:t xml:space="preserve"> :</w:t>
      </w:r>
      <w:proofErr w:type="gramEnd"/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 xml:space="preserve">электронные образовательные ресурсы </w:t>
      </w:r>
      <w:proofErr w:type="gramStart"/>
      <w:r w:rsidRPr="00990739">
        <w:rPr>
          <w:rFonts w:eastAsia="Times New Roman"/>
          <w:color w:val="000000"/>
          <w:lang w:eastAsia="ru-RU"/>
        </w:rPr>
        <w:t xml:space="preserve">( </w:t>
      </w:r>
      <w:proofErr w:type="gramEnd"/>
      <w:r w:rsidRPr="00990739">
        <w:rPr>
          <w:rFonts w:eastAsia="Times New Roman"/>
          <w:color w:val="000000"/>
          <w:lang w:eastAsia="ru-RU"/>
        </w:rPr>
        <w:t xml:space="preserve">образовательные мультимедиа </w:t>
      </w:r>
      <w:proofErr w:type="spellStart"/>
      <w:r w:rsidRPr="00990739">
        <w:rPr>
          <w:rFonts w:eastAsia="Times New Roman"/>
          <w:color w:val="000000"/>
          <w:lang w:eastAsia="ru-RU"/>
        </w:rPr>
        <w:t>мультимедийные</w:t>
      </w:r>
      <w:proofErr w:type="spellEnd"/>
      <w:r w:rsidRPr="00990739">
        <w:rPr>
          <w:rFonts w:eastAsia="Times New Roman"/>
          <w:color w:val="000000"/>
          <w:lang w:eastAsia="ru-RU"/>
        </w:rPr>
        <w:t xml:space="preserve"> учебники, сетевые образовательные ресурсы, </w:t>
      </w:r>
      <w:proofErr w:type="spellStart"/>
      <w:r w:rsidRPr="00990739">
        <w:rPr>
          <w:rFonts w:eastAsia="Times New Roman"/>
          <w:color w:val="000000"/>
          <w:lang w:eastAsia="ru-RU"/>
        </w:rPr>
        <w:t>мультимедийные</w:t>
      </w:r>
      <w:proofErr w:type="spellEnd"/>
      <w:r w:rsidRPr="00990739">
        <w:rPr>
          <w:rFonts w:eastAsia="Times New Roman"/>
          <w:color w:val="000000"/>
          <w:lang w:eastAsia="ru-RU"/>
        </w:rPr>
        <w:t xml:space="preserve"> универсальные энциклопедии и т.п.);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демонстрационные (гербарии, муляжи, макеты, стенды);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учебные прибо</w:t>
      </w:r>
      <w:r>
        <w:rPr>
          <w:rFonts w:eastAsia="Times New Roman"/>
          <w:color w:val="000000"/>
          <w:lang w:eastAsia="ru-RU"/>
        </w:rPr>
        <w:t>ры (компас, барометр,</w:t>
      </w:r>
      <w:r w:rsidRPr="00990739">
        <w:rPr>
          <w:rFonts w:eastAsia="Times New Roman"/>
          <w:color w:val="000000"/>
          <w:lang w:eastAsia="ru-RU"/>
        </w:rPr>
        <w:t xml:space="preserve"> снегомер, солнечные часы</w:t>
      </w:r>
      <w:proofErr w:type="gramStart"/>
      <w:r w:rsidRPr="00990739"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990739">
        <w:rPr>
          <w:rFonts w:eastAsia="Times New Roman"/>
          <w:color w:val="000000"/>
          <w:lang w:eastAsia="ru-RU"/>
        </w:rPr>
        <w:t>в</w:t>
      </w:r>
      <w:proofErr w:type="gramEnd"/>
      <w:r w:rsidRPr="00990739">
        <w:rPr>
          <w:rFonts w:eastAsia="Times New Roman"/>
          <w:color w:val="000000"/>
          <w:lang w:eastAsia="ru-RU"/>
        </w:rPr>
        <w:t>етряной рукав, флюгер, микроскопы, колбы, и т.д.);</w:t>
      </w:r>
    </w:p>
    <w:p w:rsidR="00990739" w:rsidRPr="00990739" w:rsidRDefault="00990739" w:rsidP="00990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990739">
        <w:rPr>
          <w:rFonts w:eastAsia="Times New Roman"/>
          <w:color w:val="000000"/>
          <w:lang w:eastAsia="ru-RU"/>
        </w:rPr>
        <w:t>мультимедийные</w:t>
      </w:r>
      <w:proofErr w:type="spellEnd"/>
      <w:r w:rsidRPr="00990739">
        <w:rPr>
          <w:rFonts w:eastAsia="Times New Roman"/>
          <w:color w:val="000000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Принципы использования средств обучения:</w:t>
      </w:r>
    </w:p>
    <w:p w:rsidR="00990739" w:rsidRPr="00990739" w:rsidRDefault="00990739" w:rsidP="009907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учет возрастных и психологических особенностей обучающихся;</w:t>
      </w:r>
    </w:p>
    <w:p w:rsidR="00990739" w:rsidRPr="00990739" w:rsidRDefault="00990739" w:rsidP="009907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990739">
        <w:rPr>
          <w:rFonts w:eastAsia="Times New Roman"/>
          <w:color w:val="000000"/>
          <w:lang w:eastAsia="ru-RU"/>
        </w:rPr>
        <w:t>аудиальную</w:t>
      </w:r>
      <w:proofErr w:type="spellEnd"/>
      <w:r w:rsidRPr="00990739">
        <w:rPr>
          <w:rFonts w:eastAsia="Times New Roman"/>
          <w:color w:val="000000"/>
          <w:lang w:eastAsia="ru-RU"/>
        </w:rPr>
        <w:t>, кинестетическую системы восприятия в образовательных целях;</w:t>
      </w:r>
    </w:p>
    <w:p w:rsidR="00990739" w:rsidRPr="00990739" w:rsidRDefault="00990739" w:rsidP="009907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990739" w:rsidRPr="00990739" w:rsidRDefault="00990739" w:rsidP="009907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сотворчество педагога и обучающегося;</w:t>
      </w:r>
    </w:p>
    <w:p w:rsidR="00990739" w:rsidRPr="00990739" w:rsidRDefault="00990739" w:rsidP="009907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приоритет правил безопасности в использовании средств обучения.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</w:t>
      </w:r>
      <w:r w:rsidRPr="00990739">
        <w:rPr>
          <w:rFonts w:eastAsia="Times New Roman"/>
          <w:color w:val="000000"/>
          <w:lang w:eastAsia="ru-RU"/>
        </w:rPr>
        <w:lastRenderedPageBreak/>
        <w:t>обеспечивающих эффективное решение воспитательно-образовательных задач в оптимальных условиях.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990739">
        <w:rPr>
          <w:rFonts w:eastAsia="Times New Roman"/>
          <w:color w:val="000000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Для формирования математических представлений </w:t>
      </w:r>
      <w:r w:rsidRPr="00990739">
        <w:rPr>
          <w:rFonts w:eastAsia="Times New Roman"/>
          <w:color w:val="000000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0739">
        <w:rPr>
          <w:rFonts w:eastAsia="Times New Roman"/>
          <w:b/>
          <w:bCs/>
          <w:color w:val="000000"/>
          <w:lang w:eastAsia="ru-RU"/>
        </w:rPr>
        <w:t>Для конструктивной деятельности</w:t>
      </w:r>
      <w:r w:rsidRPr="00990739">
        <w:rPr>
          <w:rFonts w:eastAsia="Times New Roman"/>
          <w:color w:val="000000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990739">
        <w:rPr>
          <w:rFonts w:eastAsia="Times New Roman"/>
          <w:color w:val="000000"/>
          <w:lang w:eastAsia="ru-RU"/>
        </w:rPr>
        <w:t xml:space="preserve"> «</w:t>
      </w:r>
      <w:proofErr w:type="spellStart"/>
      <w:r w:rsidRPr="00990739">
        <w:rPr>
          <w:rFonts w:eastAsia="Times New Roman"/>
          <w:color w:val="000000"/>
          <w:lang w:eastAsia="ru-RU"/>
        </w:rPr>
        <w:t>Лего</w:t>
      </w:r>
      <w:proofErr w:type="spellEnd"/>
      <w:r w:rsidRPr="00990739">
        <w:rPr>
          <w:rFonts w:eastAsia="Times New Roman"/>
          <w:color w:val="000000"/>
          <w:lang w:eastAsia="ru-RU"/>
        </w:rPr>
        <w:t>», металлические, деревянные и пр.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Для развития речи и речевого общения</w:t>
      </w:r>
      <w:r w:rsidRPr="00990739">
        <w:rPr>
          <w:rFonts w:eastAsia="Times New Roman"/>
          <w:color w:val="000000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990739">
        <w:rPr>
          <w:rFonts w:eastAsia="Times New Roman"/>
          <w:color w:val="000000"/>
          <w:lang w:eastAsia="ru-RU"/>
        </w:rPr>
        <w:t>фланелеграф</w:t>
      </w:r>
      <w:proofErr w:type="spellEnd"/>
      <w:r w:rsidRPr="00990739">
        <w:rPr>
          <w:rFonts w:eastAsia="Times New Roman"/>
          <w:color w:val="000000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Для </w:t>
      </w:r>
      <w:r w:rsidRPr="00990739">
        <w:rPr>
          <w:rFonts w:eastAsia="Times New Roman"/>
          <w:color w:val="000000"/>
          <w:lang w:eastAsia="ru-RU"/>
        </w:rPr>
        <w:t> </w:t>
      </w:r>
      <w:r w:rsidRPr="00990739">
        <w:rPr>
          <w:rFonts w:eastAsia="Times New Roman"/>
          <w:b/>
          <w:bCs/>
          <w:color w:val="000000"/>
          <w:lang w:eastAsia="ru-RU"/>
        </w:rPr>
        <w:t>развития игровой деятельности</w:t>
      </w:r>
      <w:r w:rsidRPr="00990739">
        <w:rPr>
          <w:rFonts w:eastAsia="Times New Roman"/>
          <w:color w:val="000000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990739">
        <w:rPr>
          <w:rFonts w:eastAsia="Times New Roman"/>
          <w:color w:val="000000"/>
          <w:lang w:eastAsia="ru-RU"/>
        </w:rPr>
        <w:t>гендерного</w:t>
      </w:r>
      <w:proofErr w:type="spellEnd"/>
      <w:r w:rsidRPr="00990739">
        <w:rPr>
          <w:rFonts w:eastAsia="Times New Roman"/>
          <w:color w:val="000000"/>
          <w:lang w:eastAsia="ru-RU"/>
        </w:rPr>
        <w:t xml:space="preserve"> подхода): </w:t>
      </w:r>
      <w:proofErr w:type="gramStart"/>
      <w:r w:rsidRPr="00990739">
        <w:rPr>
          <w:rFonts w:eastAsia="Times New Roman"/>
          <w:color w:val="000000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Для познавательной деятельности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990739">
        <w:rPr>
          <w:rFonts w:eastAsia="Times New Roman"/>
          <w:color w:val="000000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Для физического развития </w:t>
      </w:r>
      <w:r w:rsidRPr="00990739">
        <w:rPr>
          <w:rFonts w:eastAsia="Times New Roman"/>
          <w:color w:val="000000"/>
          <w:lang w:eastAsia="ru-RU"/>
        </w:rPr>
        <w:t> в группах оборудованы </w:t>
      </w:r>
      <w:r w:rsidRPr="00990739">
        <w:rPr>
          <w:rFonts w:eastAsia="Times New Roman"/>
          <w:b/>
          <w:bCs/>
          <w:color w:val="000000"/>
          <w:lang w:eastAsia="ru-RU"/>
        </w:rPr>
        <w:t>физкультурно-оздоровительный центры (спортивные уголки в группах)</w:t>
      </w:r>
      <w:proofErr w:type="gramStart"/>
      <w:r w:rsidRPr="00990739">
        <w:rPr>
          <w:rFonts w:eastAsia="Times New Roman"/>
          <w:b/>
          <w:bCs/>
          <w:color w:val="000000"/>
          <w:lang w:eastAsia="ru-RU"/>
        </w:rPr>
        <w:t xml:space="preserve"> ,</w:t>
      </w:r>
      <w:proofErr w:type="gramEnd"/>
      <w:r w:rsidRPr="00990739">
        <w:rPr>
          <w:rFonts w:eastAsia="Times New Roman"/>
          <w:b/>
          <w:bCs/>
          <w:color w:val="000000"/>
          <w:lang w:eastAsia="ru-RU"/>
        </w:rPr>
        <w:t xml:space="preserve"> в которых </w:t>
      </w:r>
      <w:proofErr w:type="spellStart"/>
      <w:r w:rsidRPr="00990739">
        <w:rPr>
          <w:rFonts w:eastAsia="Times New Roman"/>
          <w:b/>
          <w:bCs/>
          <w:color w:val="000000"/>
          <w:lang w:eastAsia="ru-RU"/>
        </w:rPr>
        <w:t>имются</w:t>
      </w:r>
      <w:proofErr w:type="spellEnd"/>
      <w:r w:rsidRPr="00990739">
        <w:rPr>
          <w:rFonts w:eastAsia="Times New Roman"/>
          <w:b/>
          <w:bCs/>
          <w:color w:val="000000"/>
          <w:lang w:eastAsia="ru-RU"/>
        </w:rPr>
        <w:t>:</w:t>
      </w:r>
      <w:r w:rsidRPr="00990739">
        <w:rPr>
          <w:rFonts w:eastAsia="Times New Roman"/>
          <w:color w:val="000000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малый,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90739">
        <w:rPr>
          <w:rFonts w:eastAsia="Times New Roman"/>
          <w:color w:val="000000"/>
          <w:lang w:eastAsia="ru-RU"/>
        </w:rPr>
        <w:t>кольцеброс</w:t>
      </w:r>
      <w:proofErr w:type="spellEnd"/>
      <w:r w:rsidRPr="00990739">
        <w:rPr>
          <w:rFonts w:eastAsia="Times New Roman"/>
          <w:color w:val="000000"/>
          <w:lang w:eastAsia="ru-RU"/>
        </w:rPr>
        <w:t xml:space="preserve">, мяч баскетбольный,  теннисные ракетки, </w:t>
      </w:r>
      <w:r w:rsidRPr="00990739">
        <w:rPr>
          <w:rFonts w:eastAsia="Times New Roman"/>
          <w:color w:val="000000"/>
          <w:lang w:eastAsia="ru-RU"/>
        </w:rPr>
        <w:lastRenderedPageBreak/>
        <w:t>маски и атрибуты для подвижных игр. Все материалы соответствуют экологическим и гигиеническим требованиям</w:t>
      </w:r>
      <w:proofErr w:type="gramStart"/>
      <w:r w:rsidRPr="00990739"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990739">
        <w:rPr>
          <w:rFonts w:eastAsia="Times New Roman"/>
          <w:color w:val="000000"/>
          <w:lang w:eastAsia="ru-RU"/>
        </w:rPr>
        <w:t>ц</w:t>
      </w:r>
      <w:proofErr w:type="gramEnd"/>
      <w:r w:rsidRPr="00990739">
        <w:rPr>
          <w:rFonts w:eastAsia="Times New Roman"/>
          <w:color w:val="000000"/>
          <w:lang w:eastAsia="ru-RU"/>
        </w:rPr>
        <w:t>ентры здоровья и физкультуры, в кот</w:t>
      </w:r>
      <w:r>
        <w:rPr>
          <w:rFonts w:eastAsia="Times New Roman"/>
          <w:color w:val="000000"/>
          <w:lang w:eastAsia="ru-RU"/>
        </w:rPr>
        <w:t>о</w:t>
      </w:r>
      <w:r w:rsidRPr="00990739">
        <w:rPr>
          <w:rFonts w:eastAsia="Times New Roman"/>
          <w:color w:val="000000"/>
          <w:lang w:eastAsia="ru-RU"/>
        </w:rPr>
        <w:t>рых имеется различное оборудование: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На участке детского сада оборудована </w:t>
      </w:r>
      <w:r w:rsidRPr="00990739">
        <w:rPr>
          <w:rFonts w:eastAsia="Times New Roman"/>
          <w:b/>
          <w:bCs/>
          <w:color w:val="000000"/>
          <w:lang w:eastAsia="ru-RU"/>
        </w:rPr>
        <w:t>спортивная площадка</w:t>
      </w:r>
      <w:r w:rsidRPr="00990739">
        <w:rPr>
          <w:rFonts w:eastAsia="Times New Roman"/>
          <w:color w:val="000000"/>
          <w:lang w:eastAsia="ru-RU"/>
        </w:rPr>
        <w:t> для занятий детей на улице, на которой имеются </w:t>
      </w:r>
      <w:r w:rsidRPr="00990739">
        <w:rPr>
          <w:rFonts w:eastAsia="Times New Roman"/>
          <w:b/>
          <w:bCs/>
          <w:color w:val="000000"/>
          <w:lang w:eastAsia="ru-RU"/>
        </w:rPr>
        <w:t>пособия</w:t>
      </w:r>
      <w:r w:rsidRPr="00990739">
        <w:rPr>
          <w:rFonts w:eastAsia="Times New Roman"/>
          <w:color w:val="000000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b/>
          <w:bCs/>
          <w:color w:val="000000"/>
          <w:lang w:eastAsia="ru-RU"/>
        </w:rPr>
        <w:t>Игровые площадки оснащены </w:t>
      </w:r>
      <w:r w:rsidRPr="00990739">
        <w:rPr>
          <w:rFonts w:eastAsia="Times New Roman"/>
          <w:color w:val="000000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990739">
        <w:rPr>
          <w:rFonts w:eastAsia="Times New Roman"/>
          <w:b/>
          <w:bCs/>
          <w:color w:val="000000"/>
          <w:lang w:eastAsia="ru-RU"/>
        </w:rPr>
        <w:t>малыми архитектурными формами</w:t>
      </w:r>
      <w:r w:rsidRPr="00990739">
        <w:rPr>
          <w:rFonts w:eastAsia="Times New Roman"/>
          <w:color w:val="000000"/>
          <w:lang w:eastAsia="ru-RU"/>
        </w:rPr>
        <w:t>  для активной физической деятельности воспитанников.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eastAsia="Times New Roman"/>
          <w:color w:val="000000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990739" w:rsidRPr="00990739" w:rsidRDefault="00990739" w:rsidP="009907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990739">
          <w:rPr>
            <w:rFonts w:ascii="Arial" w:eastAsia="Times New Roman" w:hAnsi="Arial" w:cs="Arial"/>
            <w:color w:val="0000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s2-nkr.edu.yar.ru/svedeniya_ob_obrazovatelnoy_organizatsii/materialno_tehnicheskoe_obespecheniya_obrazovatelnoy_deyatelnosti.html" style="width:24pt;height:24pt" o:button="t"/>
          </w:pict>
        </w:r>
      </w:hyperlink>
    </w:p>
    <w:p w:rsidR="00990739" w:rsidRPr="00990739" w:rsidRDefault="00990739" w:rsidP="00990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0739">
        <w:rPr>
          <w:rFonts w:ascii="Arial" w:eastAsia="Times New Roman" w:hAnsi="Arial" w:cs="Arial"/>
          <w:color w:val="000000"/>
          <w:lang w:eastAsia="ru-RU"/>
        </w:rPr>
        <w:t> </w:t>
      </w:r>
    </w:p>
    <w:p w:rsidR="00F07FC9" w:rsidRDefault="00F07FC9"/>
    <w:sectPr w:rsidR="00F07FC9" w:rsidSect="00F0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EE"/>
    <w:multiLevelType w:val="multilevel"/>
    <w:tmpl w:val="A40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F2CFB"/>
    <w:multiLevelType w:val="multilevel"/>
    <w:tmpl w:val="D7A4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39"/>
    <w:rsid w:val="0052285F"/>
    <w:rsid w:val="006124C5"/>
    <w:rsid w:val="009901D3"/>
    <w:rsid w:val="00990739"/>
    <w:rsid w:val="00F0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90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-nkr.edu.yar.ru/svedeniya_ob_obrazovatelnoy_organizatsii/materialno_tehnicheskoe_obespecheniya_obrazovatelnoy_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5742</Characters>
  <Application>Microsoft Office Word</Application>
  <DocSecurity>0</DocSecurity>
  <Lines>47</Lines>
  <Paragraphs>13</Paragraphs>
  <ScaleCrop>false</ScaleCrop>
  <Company>Grizli777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2023-12-06T07:10:00Z</dcterms:created>
  <dcterms:modified xsi:type="dcterms:W3CDTF">2023-12-06T07:13:00Z</dcterms:modified>
</cp:coreProperties>
</file>